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2F" w:rsidRDefault="008D002F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0E32A3">
      <w:pPr>
        <w:rPr>
          <w:b/>
          <w:sz w:val="28"/>
          <w:szCs w:val="28"/>
        </w:rPr>
      </w:pPr>
    </w:p>
    <w:p w:rsidR="000E32A3" w:rsidRPr="00D82973" w:rsidRDefault="000E32A3" w:rsidP="000E32A3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ED185A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ED185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ED185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«2</w:t>
            </w:r>
            <w:r>
              <w:rPr>
                <w:b/>
                <w:sz w:val="28"/>
                <w:szCs w:val="28"/>
              </w:rPr>
              <w:t>5</w:t>
            </w:r>
            <w:r w:rsidRPr="00ED185A">
              <w:rPr>
                <w:b/>
                <w:sz w:val="28"/>
                <w:szCs w:val="28"/>
              </w:rPr>
              <w:t>» декабря 2020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ED185A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0E32A3">
        <w:rPr>
          <w:b/>
          <w:sz w:val="28"/>
          <w:szCs w:val="28"/>
        </w:rPr>
        <w:t>1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0E32A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 202</w:t>
      </w:r>
      <w:r w:rsidR="000E32A3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6F08CC">
      <w:pPr>
        <w:pStyle w:val="a3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0"/>
      <w:r w:rsidRPr="000E32A3">
        <w:rPr>
          <w:b/>
          <w:sz w:val="28"/>
          <w:szCs w:val="28"/>
        </w:rPr>
        <w:t>на 2021 год и плановый  период 2022 и  2023 годов</w:t>
      </w: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Елизаветовского сельского поселения Азовского района на 2021 год, определенные с учетом уровня инфляции, не превышающего </w:t>
      </w:r>
      <w:r>
        <w:rPr>
          <w:sz w:val="28"/>
          <w:szCs w:val="28"/>
        </w:rPr>
        <w:t>3,7</w:t>
      </w:r>
      <w:r w:rsidRPr="000E32A3">
        <w:rPr>
          <w:sz w:val="28"/>
          <w:szCs w:val="28"/>
        </w:rPr>
        <w:t xml:space="preserve"> процента (декабрь 2021 года к декабрю 2020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0E32A3">
        <w:rPr>
          <w:rFonts w:ascii="Times New Roman" w:hAnsi="Times New Roman"/>
          <w:b/>
          <w:sz w:val="28"/>
          <w:szCs w:val="28"/>
        </w:rPr>
        <w:t>14 399,3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0E32A3">
        <w:rPr>
          <w:rFonts w:ascii="Times New Roman" w:hAnsi="Times New Roman"/>
          <w:b/>
          <w:sz w:val="28"/>
          <w:szCs w:val="28"/>
        </w:rPr>
        <w:t>14 399,3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Елизаветовского сельского поселения Азовского района на 01 января 2022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Азовского района на плановый период 2022 и 2023            годов, определенные с учетом уровня инфляции, не превышающего 4,0 </w:t>
      </w:r>
      <w:r w:rsidRPr="00575C06">
        <w:rPr>
          <w:sz w:val="28"/>
          <w:szCs w:val="28"/>
        </w:rPr>
        <w:lastRenderedPageBreak/>
        <w:t>процента (декабрь 2022 года к декабрю 2021 года) и 4,0 процента (декабрь 2023 года к декабрю 2022 года) соответственно:</w:t>
      </w:r>
    </w:p>
    <w:p w:rsidR="00575C06" w:rsidRPr="00575C06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1) прогнозируемый общий объем доходов бюджета</w:t>
      </w:r>
      <w:r w:rsidRPr="00575C06">
        <w:rPr>
          <w:rFonts w:cs="Arial"/>
          <w:b/>
          <w:sz w:val="28"/>
          <w:szCs w:val="28"/>
        </w:rPr>
        <w:t xml:space="preserve"> </w:t>
      </w:r>
      <w:r w:rsidRPr="00575C06">
        <w:rPr>
          <w:rFonts w:cs="Arial"/>
          <w:sz w:val="28"/>
          <w:szCs w:val="28"/>
        </w:rPr>
        <w:t xml:space="preserve">Елизаветовского сельского поселения Азовского района  на 2022 год в сумме </w:t>
      </w:r>
      <w:r>
        <w:rPr>
          <w:rFonts w:cs="Arial"/>
          <w:b/>
          <w:sz w:val="28"/>
          <w:szCs w:val="28"/>
        </w:rPr>
        <w:t>12 395,6</w:t>
      </w:r>
      <w:r w:rsidRPr="00575C06">
        <w:rPr>
          <w:rFonts w:cs="Arial"/>
          <w:b/>
          <w:sz w:val="28"/>
          <w:szCs w:val="28"/>
        </w:rPr>
        <w:t xml:space="preserve"> </w:t>
      </w:r>
      <w:r w:rsidRPr="00575C06">
        <w:rPr>
          <w:rFonts w:cs="Arial"/>
          <w:sz w:val="28"/>
          <w:szCs w:val="28"/>
        </w:rPr>
        <w:t xml:space="preserve">тыс. рублей и на 2023 год сумме </w:t>
      </w:r>
      <w:r w:rsidR="00771783">
        <w:rPr>
          <w:rFonts w:cs="Arial"/>
          <w:b/>
          <w:sz w:val="28"/>
          <w:szCs w:val="28"/>
        </w:rPr>
        <w:t>12 505,4</w:t>
      </w:r>
      <w:r w:rsidRPr="00575C06">
        <w:rPr>
          <w:rFonts w:cs="Arial"/>
          <w:b/>
          <w:sz w:val="28"/>
          <w:szCs w:val="28"/>
        </w:rPr>
        <w:t xml:space="preserve"> </w:t>
      </w:r>
      <w:r w:rsidRPr="00575C06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2022 год в сумме </w:t>
      </w:r>
      <w:r>
        <w:rPr>
          <w:b/>
          <w:snapToGrid w:val="0"/>
          <w:sz w:val="28"/>
          <w:szCs w:val="28"/>
        </w:rPr>
        <w:t>12 395,6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>
        <w:rPr>
          <w:b/>
          <w:snapToGrid w:val="0"/>
          <w:sz w:val="28"/>
          <w:szCs w:val="28"/>
        </w:rPr>
        <w:t>309,9</w:t>
      </w:r>
      <w:r w:rsidRPr="00575C06">
        <w:rPr>
          <w:snapToGrid w:val="0"/>
          <w:sz w:val="28"/>
          <w:szCs w:val="28"/>
        </w:rPr>
        <w:t xml:space="preserve"> тыс. рублей и  на 2023 год в сумме </w:t>
      </w:r>
      <w:r w:rsidR="00771783">
        <w:rPr>
          <w:b/>
          <w:snapToGrid w:val="0"/>
          <w:sz w:val="28"/>
          <w:szCs w:val="28"/>
        </w:rPr>
        <w:t>12 505,4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771783">
        <w:rPr>
          <w:b/>
          <w:snapToGrid w:val="0"/>
          <w:sz w:val="28"/>
          <w:szCs w:val="28"/>
        </w:rPr>
        <w:t>625,3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Елизаветовского сельского поселения Азовского района на 01 января 2023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Елизаветовского сельского поселения Азовского района на 01 января 2024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ED185A">
        <w:rPr>
          <w:snapToGrid w:val="0"/>
          <w:sz w:val="28"/>
          <w:szCs w:val="28"/>
        </w:rPr>
        <w:t>2</w:t>
      </w:r>
      <w:r w:rsidRPr="00575C06">
        <w:rPr>
          <w:snapToGrid w:val="0"/>
          <w:sz w:val="28"/>
          <w:szCs w:val="28"/>
        </w:rPr>
        <w:t xml:space="preserve"> год в сумме 0,0 тыс. рублей и на 202</w:t>
      </w:r>
      <w:r w:rsidR="00ED185A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поселения Азовского района на 2022 год в сумме 0,0 тыс. рублей и на 2023 год в сумме 0,0 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Pr="00575C06">
        <w:rPr>
          <w:sz w:val="28"/>
          <w:szCs w:val="28"/>
          <w:shd w:val="clear" w:color="auto" w:fill="FFFFFF" w:themeFill="background1"/>
        </w:rPr>
        <w:t>на 2021 год и  на плановый период 2022  и 2023 годов согласно приложению 1 к настоящему Решению.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 2021 год и   на плановый период 2022 и 2023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>Статья 2. Нормативы распределения налоговых и неналоговых доходов в бюджет Елизаветовского сельского поселения Азовского района на 2021 год и плановый  период 2022 и  2023 годов</w:t>
      </w:r>
    </w:p>
    <w:p w:rsidR="008065C1" w:rsidRPr="008065C1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Pr="008065C1">
        <w:rPr>
          <w:sz w:val="28"/>
          <w:szCs w:val="28"/>
        </w:rPr>
        <w:lastRenderedPageBreak/>
        <w:t>Елизаветовского сельского поселения Азовского района на 2021 год и на плановый период 2022 и 2023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8065C1" w:rsidP="008065C1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8065C1">
        <w:rPr>
          <w:b/>
          <w:snapToGrid w:val="0"/>
          <w:sz w:val="28"/>
          <w:szCs w:val="28"/>
        </w:rPr>
        <w:t>Статья 3.Главные администраторы доходов бюджета Елизаветовского сельского поселения Азовского района и главные администраторы источников финансирования дефицита бюджета Елизаветовского сельского поселения Азовского района</w:t>
      </w:r>
    </w:p>
    <w:p w:rsidR="008065C1" w:rsidRPr="008065C1" w:rsidRDefault="008065C1" w:rsidP="008065C1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</w:p>
    <w:p w:rsidR="008065C1" w:rsidRPr="008065C1" w:rsidRDefault="008065C1" w:rsidP="008065C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1.Утвердить перечень главных </w:t>
      </w:r>
      <w:r w:rsidRPr="008065C1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8065C1">
        <w:rPr>
          <w:sz w:val="28"/>
          <w:szCs w:val="28"/>
        </w:rPr>
        <w:t>согласно приложению № 4  к настоящему Решению.</w:t>
      </w:r>
      <w:r w:rsidRPr="008065C1">
        <w:rPr>
          <w:bCs/>
          <w:color w:val="000000"/>
          <w:sz w:val="28"/>
          <w:szCs w:val="28"/>
        </w:rPr>
        <w:t xml:space="preserve">  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2.Утвердить перечень главных </w:t>
      </w:r>
      <w:r w:rsidRPr="008065C1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8065C1">
        <w:rPr>
          <w:sz w:val="28"/>
          <w:szCs w:val="28"/>
        </w:rPr>
        <w:t>, согласно приложению № 5  к настоящему Решению.</w:t>
      </w:r>
      <w:r w:rsidRPr="008065C1">
        <w:rPr>
          <w:bCs/>
          <w:color w:val="000000"/>
          <w:sz w:val="28"/>
          <w:szCs w:val="28"/>
        </w:rPr>
        <w:t xml:space="preserve">  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3</w:t>
      </w:r>
      <w:r w:rsidRPr="008065C1">
        <w:rPr>
          <w:b/>
          <w:sz w:val="28"/>
          <w:szCs w:val="28"/>
        </w:rPr>
        <w:t>.</w:t>
      </w:r>
      <w:r w:rsidRPr="008065C1">
        <w:rPr>
          <w:sz w:val="28"/>
          <w:szCs w:val="28"/>
        </w:rPr>
        <w:t xml:space="preserve">Утвердить перечень </w:t>
      </w:r>
      <w:r w:rsidRPr="008065C1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8065C1">
        <w:rPr>
          <w:sz w:val="28"/>
          <w:szCs w:val="28"/>
        </w:rPr>
        <w:t>, согласно приложению № 6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4.Утвердить перечень </w:t>
      </w:r>
      <w:r w:rsidRPr="008065C1">
        <w:rPr>
          <w:bCs/>
          <w:color w:val="000000"/>
          <w:sz w:val="28"/>
          <w:szCs w:val="28"/>
        </w:rPr>
        <w:t xml:space="preserve">главных </w:t>
      </w:r>
      <w:proofErr w:type="gramStart"/>
      <w:r w:rsidRPr="008065C1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8065C1">
        <w:rPr>
          <w:sz w:val="28"/>
          <w:szCs w:val="28"/>
        </w:rPr>
        <w:t xml:space="preserve"> Елизаветовского сельского поселения Азовского района, согласно приложению </w:t>
      </w:r>
      <w:r w:rsidRPr="008065C1">
        <w:rPr>
          <w:color w:val="000000" w:themeColor="text1"/>
          <w:sz w:val="28"/>
          <w:szCs w:val="28"/>
        </w:rPr>
        <w:t>№ 7</w:t>
      </w:r>
      <w:r w:rsidRPr="008065C1">
        <w:rPr>
          <w:sz w:val="28"/>
          <w:szCs w:val="28"/>
        </w:rPr>
        <w:t xml:space="preserve">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8065C1" w:rsidRPr="008065C1" w:rsidRDefault="008065C1" w:rsidP="008065C1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>Статья 4.  Бюджетные ассигнования  бюджета  Елизаветовского сельского поселения  Азовского района на 2021 год  и на плановый период 2022 и 2023 годов</w:t>
      </w:r>
    </w:p>
    <w:p w:rsidR="008065C1" w:rsidRPr="008065C1" w:rsidRDefault="008065C1" w:rsidP="00806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Елизаветовского сельского поселения на 2021 год и плановый период 2022 и 2023 годов в сумме 0,0 тыс. рублей, ежегодно.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Pr="008065C1">
        <w:rPr>
          <w:sz w:val="28"/>
          <w:szCs w:val="28"/>
        </w:rPr>
        <w:lastRenderedPageBreak/>
        <w:t xml:space="preserve">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Pr="008065C1">
        <w:rPr>
          <w:sz w:val="28"/>
          <w:szCs w:val="28"/>
        </w:rPr>
        <w:t>на 2021 год  и на плановый период 2022 и 2023 годов согласно приложению 8 к настоящему Решению</w:t>
      </w:r>
      <w:r w:rsidRPr="008065C1">
        <w:rPr>
          <w:b/>
          <w:sz w:val="28"/>
          <w:szCs w:val="28"/>
        </w:rPr>
        <w:t>;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2)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бюджетов на 2021 год  и на плановый период 2022 и 2023 годов  согласно приложению 9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3) ведомственную структуру расходов бюджета Елизаветовского сельского поселения Азовского района на 2021 год  и на плановый период 2022 и 2023 годов  согласно приложению 10 к настоящему Решению;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 Утвердить объем бюджетных ассигнований дорожного фонда Елизаветовского сельского поселения </w:t>
      </w:r>
      <w:r w:rsidR="00D27F15"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 w:rsidR="00D27F15">
        <w:rPr>
          <w:sz w:val="28"/>
          <w:szCs w:val="28"/>
        </w:rPr>
        <w:t>Елизавет</w:t>
      </w:r>
      <w:r w:rsidR="00D27F15"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D27F15">
        <w:rPr>
          <w:sz w:val="28"/>
          <w:szCs w:val="28"/>
        </w:rPr>
        <w:t>Елизавет</w:t>
      </w:r>
      <w:r w:rsidR="00D27F15" w:rsidRPr="00D27F15">
        <w:rPr>
          <w:sz w:val="28"/>
          <w:szCs w:val="28"/>
        </w:rPr>
        <w:t xml:space="preserve">овского сельского поселения </w:t>
      </w:r>
      <w:r w:rsidRPr="008065C1">
        <w:rPr>
          <w:iCs/>
          <w:snapToGrid w:val="0"/>
          <w:sz w:val="28"/>
          <w:szCs w:val="28"/>
        </w:rPr>
        <w:t>на 2021 год и  плановый период 2022 и 2023  годов в сумме 1</w:t>
      </w:r>
      <w:r w:rsidRPr="00D27F15">
        <w:rPr>
          <w:iCs/>
          <w:snapToGrid w:val="0"/>
          <w:sz w:val="28"/>
          <w:szCs w:val="28"/>
        </w:rPr>
        <w:t> 333,6</w:t>
      </w:r>
      <w:r w:rsidRPr="008065C1">
        <w:rPr>
          <w:iCs/>
          <w:snapToGrid w:val="0"/>
          <w:sz w:val="28"/>
          <w:szCs w:val="28"/>
        </w:rPr>
        <w:t xml:space="preserve"> тыс. рублей ежегодно.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rFonts w:ascii="Arial" w:hAnsi="Arial"/>
          <w:iCs/>
          <w:snapToGrid w:val="0"/>
          <w:sz w:val="28"/>
          <w:szCs w:val="28"/>
        </w:rPr>
        <w:t xml:space="preserve"> </w:t>
      </w:r>
      <w:r w:rsidRPr="008065C1">
        <w:rPr>
          <w:iCs/>
          <w:snapToGrid w:val="0"/>
          <w:sz w:val="28"/>
          <w:szCs w:val="28"/>
        </w:rPr>
        <w:t xml:space="preserve">Предусмотреть бюджетные ассигнования дорожного фонда Елизаветовского сельского поселения на 2021 год </w:t>
      </w:r>
      <w:r w:rsidRPr="008065C1">
        <w:rPr>
          <w:rFonts w:eastAsia="Calibri"/>
          <w:snapToGrid w:val="0"/>
          <w:sz w:val="28"/>
          <w:szCs w:val="28"/>
          <w:lang w:eastAsia="en-US"/>
        </w:rPr>
        <w:t xml:space="preserve">и плановый период 2022 и 2023 годов </w:t>
      </w:r>
      <w:r w:rsidRPr="008065C1">
        <w:rPr>
          <w:iCs/>
          <w:snapToGrid w:val="0"/>
          <w:sz w:val="28"/>
          <w:szCs w:val="28"/>
        </w:rPr>
        <w:t>в сумме 1</w:t>
      </w:r>
      <w:r>
        <w:rPr>
          <w:iCs/>
          <w:snapToGrid w:val="0"/>
          <w:sz w:val="28"/>
          <w:szCs w:val="28"/>
        </w:rPr>
        <w:t> 333,6</w:t>
      </w:r>
      <w:r w:rsidRPr="008065C1">
        <w:rPr>
          <w:iCs/>
          <w:snapToGrid w:val="0"/>
          <w:sz w:val="28"/>
          <w:szCs w:val="28"/>
        </w:rPr>
        <w:t xml:space="preserve"> тыс. рублей ежегодно.</w:t>
      </w: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Default="004C25D0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8065C1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ED185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1.Утвердить общий объем иных межбюджетных трансфертов</w:t>
      </w:r>
      <w:r w:rsidRPr="008065C1">
        <w:rPr>
          <w:bCs/>
          <w:snapToGrid w:val="0"/>
          <w:sz w:val="28"/>
          <w:szCs w:val="28"/>
        </w:rPr>
        <w:t>, подлежащих перечислению из бюджета Елизаветовского сельского поселения бюджету Азовского района и направляемых на финансирование расходов, связанных с</w:t>
      </w:r>
      <w:r w:rsidRPr="008065C1">
        <w:rPr>
          <w:rFonts w:ascii="Arial" w:hAnsi="Arial"/>
          <w:snapToGrid w:val="0"/>
          <w:sz w:val="20"/>
          <w:szCs w:val="28"/>
        </w:rPr>
        <w:t xml:space="preserve"> 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 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органам местного самоуправления муниципального района</w:t>
      </w:r>
      <w:r w:rsidRPr="008065C1">
        <w:rPr>
          <w:rFonts w:ascii="Arial" w:hAnsi="Arial"/>
          <w:snapToGrid w:val="0"/>
          <w:sz w:val="20"/>
          <w:szCs w:val="28"/>
        </w:rPr>
        <w:t xml:space="preserve"> </w:t>
      </w:r>
      <w:r w:rsidRPr="008065C1">
        <w:rPr>
          <w:snapToGrid w:val="0"/>
          <w:sz w:val="28"/>
          <w:szCs w:val="28"/>
        </w:rPr>
        <w:t>на 2021 год и на плановый период 2022 и 2023 годов  согласно приложению 11 к настоящему Решению.</w:t>
      </w:r>
    </w:p>
    <w:p w:rsid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2.</w:t>
      </w:r>
      <w:r w:rsidRPr="008065C1">
        <w:rPr>
          <w:b/>
          <w:sz w:val="28"/>
          <w:szCs w:val="28"/>
        </w:rPr>
        <w:t xml:space="preserve"> </w:t>
      </w:r>
      <w:r w:rsidRPr="008065C1">
        <w:rPr>
          <w:sz w:val="28"/>
          <w:szCs w:val="28"/>
        </w:rPr>
        <w:t>Утвердить общий объем иных межбюджетных трансфертов, подлежащих перечислению из бюджета Азовского района в бюджет Елизаветовского</w:t>
      </w:r>
      <w:r w:rsidRPr="008065C1">
        <w:rPr>
          <w:snapToGrid w:val="0"/>
          <w:sz w:val="28"/>
          <w:szCs w:val="28"/>
        </w:rPr>
        <w:t xml:space="preserve"> сельского поселения Азовского района</w:t>
      </w:r>
      <w:r w:rsidRPr="008065C1">
        <w:rPr>
          <w:sz w:val="28"/>
          <w:szCs w:val="28"/>
        </w:rPr>
        <w:t>,</w:t>
      </w:r>
      <w:r w:rsidRPr="008065C1">
        <w:rPr>
          <w:sz w:val="28"/>
          <w:szCs w:val="20"/>
        </w:rPr>
        <w:t xml:space="preserve"> </w:t>
      </w:r>
      <w:r w:rsidRPr="008065C1">
        <w:rPr>
          <w:sz w:val="28"/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 w:rsidRPr="008065C1">
        <w:rPr>
          <w:snapToGrid w:val="0"/>
          <w:sz w:val="28"/>
          <w:szCs w:val="28"/>
        </w:rPr>
        <w:t xml:space="preserve">Азовского района </w:t>
      </w:r>
      <w:r w:rsidRPr="008065C1">
        <w:rPr>
          <w:sz w:val="28"/>
          <w:szCs w:val="28"/>
        </w:rPr>
        <w:t>органам местного самоуправления Елизаветовского</w:t>
      </w:r>
      <w:r w:rsidRPr="008065C1">
        <w:rPr>
          <w:snapToGrid w:val="0"/>
          <w:sz w:val="28"/>
          <w:szCs w:val="28"/>
        </w:rPr>
        <w:t xml:space="preserve"> сельского поселения </w:t>
      </w:r>
      <w:r w:rsidRPr="008065C1">
        <w:rPr>
          <w:sz w:val="28"/>
          <w:szCs w:val="28"/>
        </w:rPr>
        <w:t xml:space="preserve"> на 2021 год и на плановый период 2022 и 2023 годов согласно прил</w:t>
      </w:r>
      <w:r w:rsidR="00CF13CE">
        <w:rPr>
          <w:sz w:val="28"/>
          <w:szCs w:val="28"/>
        </w:rPr>
        <w:t>ожению 12 к настоящему Решению.</w:t>
      </w:r>
      <w:bookmarkStart w:id="1" w:name="_GoBack"/>
      <w:bookmarkEnd w:id="1"/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A20DE8">
        <w:rPr>
          <w:b/>
          <w:sz w:val="28"/>
          <w:szCs w:val="28"/>
        </w:rPr>
        <w:t>Статья 6.</w:t>
      </w:r>
      <w:r w:rsidRPr="00A20DE8">
        <w:rPr>
          <w:sz w:val="28"/>
          <w:szCs w:val="28"/>
        </w:rPr>
        <w:t xml:space="preserve"> </w:t>
      </w:r>
      <w:r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1. Утвердить в составе расходов бюджета Елизаветовского  сельского поселения средства из областного бюджета на 2021 год и плановый период 2022 и 2023 годов согласно приложению 13 к настоящему Решению.</w:t>
      </w:r>
    </w:p>
    <w:p w:rsidR="00A20DE8" w:rsidRPr="00A20DE8" w:rsidRDefault="00A20DE8" w:rsidP="00A20DE8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8065C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8065C1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8065C1">
        <w:rPr>
          <w:b/>
          <w:sz w:val="28"/>
          <w:szCs w:val="28"/>
        </w:rPr>
        <w:t>Статья 7. Резервный фонд Елизаветовского сельского поселения</w:t>
      </w:r>
      <w:r w:rsidRPr="008065C1">
        <w:rPr>
          <w:sz w:val="28"/>
          <w:szCs w:val="28"/>
        </w:rPr>
        <w:t>.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2021 год </w:t>
      </w:r>
      <w:r>
        <w:rPr>
          <w:sz w:val="28"/>
          <w:szCs w:val="28"/>
        </w:rPr>
        <w:t xml:space="preserve">в сумме 50,0 тыс. рублей, </w:t>
      </w:r>
      <w:r w:rsidRPr="008065C1">
        <w:rPr>
          <w:sz w:val="28"/>
          <w:szCs w:val="28"/>
        </w:rPr>
        <w:t>на 2022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и 2023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,0 тыс. рублей </w:t>
      </w:r>
      <w:r w:rsidR="00A20DE8">
        <w:rPr>
          <w:sz w:val="28"/>
          <w:szCs w:val="28"/>
        </w:rPr>
        <w:t>соответственно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A20DE8">
        <w:rPr>
          <w:b/>
          <w:sz w:val="28"/>
          <w:szCs w:val="28"/>
        </w:rPr>
        <w:t>Статья 8. Особенности исполнения бюджета Елизаветовского сельского  поселения Азовского района в 2021 году и плановом периоде 2022 и 2023 годов</w:t>
      </w: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 xml:space="preserve"> 1.</w:t>
      </w:r>
      <w:r w:rsidRPr="00A20DE8">
        <w:rPr>
          <w:b/>
          <w:sz w:val="28"/>
          <w:szCs w:val="28"/>
        </w:rPr>
        <w:t xml:space="preserve"> </w:t>
      </w:r>
      <w:proofErr w:type="gramStart"/>
      <w:r w:rsidRPr="00A20DE8">
        <w:rPr>
          <w:iCs/>
          <w:color w:val="000000"/>
          <w:sz w:val="28"/>
          <w:szCs w:val="28"/>
        </w:rPr>
        <w:t xml:space="preserve">Не использованные по состоянию на 1 января 2021 года остатки межбюджетных трансфертов, предоставленных из областного и районного бюджетов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</w:t>
      </w:r>
      <w:proofErr w:type="gramEnd"/>
      <w:r w:rsidRPr="00A20DE8">
        <w:rPr>
          <w:iCs/>
          <w:color w:val="000000"/>
          <w:sz w:val="28"/>
          <w:szCs w:val="28"/>
        </w:rPr>
        <w:t xml:space="preserve"> 2021 года.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2.Установить, что в ходе исполнения местного бюджета в соответствии с</w:t>
      </w:r>
      <w:r w:rsidRPr="00A20DE8">
        <w:t xml:space="preserve"> </w:t>
      </w:r>
      <w:r w:rsidRPr="00A20DE8">
        <w:rPr>
          <w:iCs/>
          <w:color w:val="000000"/>
          <w:sz w:val="28"/>
          <w:szCs w:val="28"/>
        </w:rPr>
        <w:t xml:space="preserve"> пунктом 4 статьи 35 Решения Собрания депутатов Елизаветовского сельского поселения от 30 марта 2020 года №132 «Об утверждении Положения о бюджетном процессе в Елизаветовском сельском поселении», что основаниями для внесения в 2020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</w:t>
      </w:r>
      <w:r w:rsidRPr="00A20DE8">
        <w:rPr>
          <w:iCs/>
          <w:color w:val="000000"/>
          <w:sz w:val="28"/>
          <w:szCs w:val="28"/>
        </w:rPr>
        <w:lastRenderedPageBreak/>
        <w:t>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Елизаветовского сельского поселения.</w:t>
      </w: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185A" w:rsidRPr="00ED185A" w:rsidRDefault="00ED185A" w:rsidP="00ED185A">
      <w:pPr>
        <w:keepNext/>
        <w:spacing w:before="360" w:after="60"/>
        <w:jc w:val="both"/>
        <w:outlineLvl w:val="0"/>
        <w:rPr>
          <w:b/>
          <w:bCs/>
          <w:iCs/>
          <w:kern w:val="28"/>
          <w:sz w:val="28"/>
          <w:szCs w:val="28"/>
        </w:rPr>
      </w:pPr>
      <w:r w:rsidRPr="00ED185A">
        <w:rPr>
          <w:b/>
          <w:kern w:val="28"/>
          <w:sz w:val="28"/>
          <w:szCs w:val="28"/>
        </w:rPr>
        <w:t xml:space="preserve">Статья 9. 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D27F15">
        <w:rPr>
          <w:b/>
          <w:bCs/>
          <w:iCs/>
          <w:kern w:val="28"/>
          <w:sz w:val="28"/>
          <w:szCs w:val="28"/>
        </w:rPr>
        <w:t>Елизаветовс</w:t>
      </w:r>
      <w:r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ED185A" w:rsidRPr="00ED185A" w:rsidRDefault="00ED185A" w:rsidP="00ED185A"/>
    <w:p w:rsidR="00ED185A" w:rsidRPr="00ED185A" w:rsidRDefault="00ED185A" w:rsidP="00ED185A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Елизаветовского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7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Правительством Ростовской области и Постановлением Администрации Елизаветовского сельского поселения Азовского района.</w:t>
      </w:r>
      <w:proofErr w:type="gramEnd"/>
    </w:p>
    <w:p w:rsidR="00ED185A" w:rsidRDefault="00ED185A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Статья 10.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>Настоящее Решение  вступает в силу с 1 января 2021 года и подлежит официальному опубликованию в средствах массовой информации и размещению на официальном сайте администрации Елизаветовского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ED185A">
          <w:pgSz w:w="11906" w:h="16838"/>
          <w:pgMar w:top="426" w:right="850" w:bottom="1843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7EA0"/>
    <w:rsid w:val="00056FFE"/>
    <w:rsid w:val="000B1180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621D3"/>
    <w:rsid w:val="00267F57"/>
    <w:rsid w:val="00284BBB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5322D4"/>
    <w:rsid w:val="00555273"/>
    <w:rsid w:val="00575C06"/>
    <w:rsid w:val="00597601"/>
    <w:rsid w:val="005C22E7"/>
    <w:rsid w:val="005D5B6A"/>
    <w:rsid w:val="005F62A9"/>
    <w:rsid w:val="00612F66"/>
    <w:rsid w:val="00617D9C"/>
    <w:rsid w:val="00655452"/>
    <w:rsid w:val="0066084C"/>
    <w:rsid w:val="00684EFD"/>
    <w:rsid w:val="00685085"/>
    <w:rsid w:val="006931AD"/>
    <w:rsid w:val="006B2339"/>
    <w:rsid w:val="006D65C0"/>
    <w:rsid w:val="006E6482"/>
    <w:rsid w:val="006F08CC"/>
    <w:rsid w:val="00716331"/>
    <w:rsid w:val="0072323F"/>
    <w:rsid w:val="00754A69"/>
    <w:rsid w:val="00771783"/>
    <w:rsid w:val="00782AD9"/>
    <w:rsid w:val="007A1AC3"/>
    <w:rsid w:val="007C58E3"/>
    <w:rsid w:val="00801C9E"/>
    <w:rsid w:val="008065C1"/>
    <w:rsid w:val="00842DD0"/>
    <w:rsid w:val="00885745"/>
    <w:rsid w:val="008D002F"/>
    <w:rsid w:val="00941C0E"/>
    <w:rsid w:val="00965DA2"/>
    <w:rsid w:val="00966950"/>
    <w:rsid w:val="00994D03"/>
    <w:rsid w:val="009A6568"/>
    <w:rsid w:val="009D4D27"/>
    <w:rsid w:val="00A20DE8"/>
    <w:rsid w:val="00A211C0"/>
    <w:rsid w:val="00A40D45"/>
    <w:rsid w:val="00A44A5B"/>
    <w:rsid w:val="00A714E9"/>
    <w:rsid w:val="00AE3D4D"/>
    <w:rsid w:val="00AF4484"/>
    <w:rsid w:val="00AF5B22"/>
    <w:rsid w:val="00BA43EB"/>
    <w:rsid w:val="00BE5799"/>
    <w:rsid w:val="00C02DBE"/>
    <w:rsid w:val="00C06481"/>
    <w:rsid w:val="00C94CFA"/>
    <w:rsid w:val="00CA0C24"/>
    <w:rsid w:val="00CA16B9"/>
    <w:rsid w:val="00CC36C1"/>
    <w:rsid w:val="00CE7FB0"/>
    <w:rsid w:val="00CF13CE"/>
    <w:rsid w:val="00D03FC1"/>
    <w:rsid w:val="00D22BC1"/>
    <w:rsid w:val="00D27F15"/>
    <w:rsid w:val="00D93BF4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D185A"/>
    <w:rsid w:val="00EE77C0"/>
    <w:rsid w:val="00F14C6B"/>
    <w:rsid w:val="00F1667C"/>
    <w:rsid w:val="00F46086"/>
    <w:rsid w:val="00F462CC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23B7A41707CF69E5216E8FB8C089976CD37C7A6EFD56080007D3671A14551F604757F35162F9A0BXBA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6A97C-5E0C-4CF0-9222-5115F706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7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2019-11-06T09:19:00Z</cp:lastPrinted>
  <dcterms:created xsi:type="dcterms:W3CDTF">2019-02-27T16:27:00Z</dcterms:created>
  <dcterms:modified xsi:type="dcterms:W3CDTF">2021-01-12T08:39:00Z</dcterms:modified>
</cp:coreProperties>
</file>